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  <w:rPr>
          <w:lang w:val="en-US"/>
        </w:rPr>
      </w:pPr>
      <w:r>
        <w:rPr>
          <w:lang w:val="en-US"/>
        </w:rPr>
        <w:t>Nellie Ardenio’s Apartment, Huyong-Huyong St., Brgy. Bacayan, Cebu City</w:t>
      </w:r>
    </w:p>
    <w:p>
      <w:pPr>
        <w:jc w:val="left"/>
        <w:rPr>
          <w:lang w:val="en-US"/>
        </w:rPr>
      </w:pPr>
    </w:p>
    <w:p>
      <w:pPr>
        <w:jc w:val="left"/>
        <w:rPr>
          <w:lang w:val="en-US"/>
        </w:rPr>
      </w:pPr>
      <w:r>
        <w:rPr>
          <w:lang w:val="en-US"/>
        </w:rPr>
        <w:t>Landmark: Julie’s Bakeshop Huyong-Huyong Rd</w:t>
      </w:r>
      <w:bookmarkStart w:id="0" w:name="_GoBack"/>
      <w:bookmarkEnd w:id="0"/>
    </w:p>
    <w:p>
      <w:pPr>
        <w:jc w:val="left"/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3651250" cy="6224270"/>
            <wp:effectExtent l="0" t="0" r="635" b="5080"/>
            <wp:docPr id="1" name="Picture 1" descr="2022-07-01 19:35:11.49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2-07-01 19:35:11.497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622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2022-07-01T19:34:53Z</dcterms:created>
  <dc:creator>iPhone</dc:creator>
  <cp:lastModifiedBy>iPhone</cp:lastModifiedBy>
  <dcterms:modified xsi:type="dcterms:W3CDTF">2022-07-01T19:41:37Z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3081-11.20.0</vt:lpwstr>
  </property>
  <property fmtid="{D5CDD505-2E9C-101B-9397-08002B2CF9AE}" pid="3" name="ICV">
    <vt:lpwstr>8556F6C50E99E122DDDBBE627A008A75</vt:lpwstr>
  </property>
</Properties>
</file>